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rPr>
          <w:rFonts w:ascii="Book Antiqua" w:eastAsia="Book Antiqua" w:hAnsi="Book Antiqua" w:cs="Book Antiqua"/>
          <w:b/>
          <w:color w:val="000000"/>
          <w:sz w:val="20"/>
          <w:szCs w:val="20"/>
        </w:rPr>
      </w:pPr>
      <w:bookmarkStart w:id="0" w:name="_GoBack"/>
    </w:p>
    <w:bookmarkEnd w:id="0"/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3"/>
        <w:jc w:val="center"/>
        <w:rPr>
          <w:rFonts w:ascii="Book Antiqua" w:eastAsia="Book Antiqua" w:hAnsi="Book Antiqua" w:cs="Book Antiqua"/>
          <w:b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b/>
          <w:color w:val="000000"/>
          <w:sz w:val="24"/>
          <w:szCs w:val="24"/>
        </w:rPr>
        <w:t xml:space="preserve">DICHIARAZIONE SOSTITUTIVA DI CERTIFICAZIONE 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3"/>
        <w:jc w:val="center"/>
        <w:rPr>
          <w:rFonts w:ascii="Book Antiqua" w:eastAsia="Book Antiqua" w:hAnsi="Book Antiqua" w:cs="Book Antiqua"/>
          <w:b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b/>
          <w:color w:val="000000"/>
          <w:sz w:val="24"/>
          <w:szCs w:val="24"/>
        </w:rPr>
        <w:t>E DELL’ATTO DI NOTORIETÀ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3"/>
        <w:jc w:val="center"/>
        <w:rPr>
          <w:rFonts w:ascii="Book Antiqua" w:eastAsia="Book Antiqua" w:hAnsi="Book Antiqua" w:cs="Book Antiqua"/>
          <w:b/>
          <w:sz w:val="24"/>
          <w:szCs w:val="24"/>
        </w:rPr>
      </w:pP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3"/>
        <w:jc w:val="center"/>
        <w:rPr>
          <w:rFonts w:ascii="Book Antiqua" w:eastAsia="Book Antiqua" w:hAnsi="Book Antiqua" w:cs="Book Antiqua"/>
          <w:b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b/>
          <w:color w:val="000000"/>
          <w:sz w:val="24"/>
          <w:szCs w:val="24"/>
        </w:rPr>
        <w:t>IN OTTEMPERANZA ALLA LEGGE REGIONALE 11 MAGGIO 2018, N. 16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5"/>
        <w:jc w:val="center"/>
        <w:rPr>
          <w:rFonts w:ascii="Book Antiqua" w:eastAsia="Book Antiqua" w:hAnsi="Book Antiqua" w:cs="Book Antiqua"/>
          <w:i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i/>
          <w:color w:val="000000"/>
          <w:sz w:val="24"/>
          <w:szCs w:val="24"/>
        </w:rPr>
        <w:t>(rilasciata ai sensi degli artt. 47 e 48 del D.P.R. n. 445 del 28/12/2000)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5"/>
        <w:jc w:val="center"/>
        <w:rPr>
          <w:rFonts w:ascii="Book Antiqua" w:eastAsia="Book Antiqua" w:hAnsi="Book Antiqua" w:cs="Book Antiqua"/>
          <w:color w:val="000000"/>
          <w:sz w:val="24"/>
          <w:szCs w:val="24"/>
        </w:rPr>
      </w:pP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5"/>
        <w:jc w:val="center"/>
        <w:rPr>
          <w:rFonts w:ascii="Book Antiqua" w:eastAsia="Book Antiqua" w:hAnsi="Book Antiqua" w:cs="Book Antiqua"/>
          <w:color w:val="000000"/>
          <w:sz w:val="24"/>
          <w:szCs w:val="24"/>
        </w:rPr>
      </w:pP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before="92" w:line="360" w:lineRule="auto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>Il/La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sottoscritto/a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__________________________________________</w:t>
      </w:r>
      <w:r>
        <w:rPr>
          <w:rFonts w:ascii="Book Antiqua" w:eastAsia="Book Antiqua" w:hAnsi="Book Antiqua" w:cs="Book Antiqua"/>
          <w:sz w:val="24"/>
          <w:szCs w:val="24"/>
        </w:rPr>
        <w:t>_______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_______________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before="92" w:line="360" w:lineRule="auto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>nato/a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ab/>
        <w:t>a   ___________________________________  il ________________________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before="92" w:line="360" w:lineRule="auto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C.F. ______________________________________, 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1076"/>
          <w:tab w:val="left" w:pos="2372"/>
          <w:tab w:val="left" w:pos="6161"/>
          <w:tab w:val="left" w:pos="6423"/>
          <w:tab w:val="left" w:pos="7115"/>
          <w:tab w:val="left" w:pos="7525"/>
          <w:tab w:val="left" w:pos="9886"/>
          <w:tab w:val="left" w:pos="10148"/>
        </w:tabs>
        <w:spacing w:before="92" w:line="360" w:lineRule="auto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residente in Via ___________________________________ , Città _____________________ (____) 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tabs>
          <w:tab w:val="left" w:pos="1076"/>
          <w:tab w:val="left" w:pos="2372"/>
          <w:tab w:val="left" w:pos="6161"/>
          <w:tab w:val="left" w:pos="6423"/>
          <w:tab w:val="left" w:pos="7115"/>
          <w:tab w:val="left" w:pos="7525"/>
          <w:tab w:val="left" w:pos="9886"/>
          <w:tab w:val="left" w:pos="10148"/>
        </w:tabs>
        <w:spacing w:before="92" w:line="276" w:lineRule="auto"/>
        <w:rPr>
          <w:rFonts w:ascii="Book Antiqua" w:eastAsia="Book Antiqua" w:hAnsi="Book Antiqua" w:cs="Book Antiqua"/>
          <w:sz w:val="24"/>
          <w:szCs w:val="24"/>
        </w:rPr>
      </w:pP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1076"/>
          <w:tab w:val="left" w:pos="2372"/>
          <w:tab w:val="left" w:pos="6161"/>
          <w:tab w:val="left" w:pos="6423"/>
          <w:tab w:val="left" w:pos="7115"/>
          <w:tab w:val="left" w:pos="7525"/>
          <w:tab w:val="left" w:pos="9886"/>
          <w:tab w:val="left" w:pos="10148"/>
        </w:tabs>
        <w:spacing w:before="92" w:line="276" w:lineRule="auto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in qualità di legale rappresentante  di/del: _____________________________________________________________ 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tabs>
          <w:tab w:val="left" w:pos="1076"/>
          <w:tab w:val="left" w:pos="2372"/>
          <w:tab w:val="left" w:pos="6161"/>
          <w:tab w:val="left" w:pos="6423"/>
          <w:tab w:val="left" w:pos="7115"/>
          <w:tab w:val="left" w:pos="7525"/>
          <w:tab w:val="left" w:pos="9886"/>
          <w:tab w:val="left" w:pos="10148"/>
        </w:tabs>
        <w:spacing w:before="92" w:line="276" w:lineRule="auto"/>
        <w:rPr>
          <w:rFonts w:ascii="Book Antiqua" w:eastAsia="Book Antiqua" w:hAnsi="Book Antiqua" w:cs="Book Antiqua"/>
          <w:sz w:val="24"/>
          <w:szCs w:val="24"/>
        </w:rPr>
      </w:pP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>▢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   Ditta individuale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 ▢  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Società a Nome Collettivo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 ▢  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Società in Accomandata Semplice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 ▢  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Società a Responsabilità Limitata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 ▢  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Società per azioni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▢  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Consorzio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sz w:val="24"/>
          <w:szCs w:val="24"/>
        </w:rPr>
        <w:t xml:space="preserve"> ▢  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Associazione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2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sz w:val="24"/>
          <w:szCs w:val="24"/>
        </w:rPr>
        <w:t xml:space="preserve">▢  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Altra tipologia: _____________________________________</w:t>
      </w:r>
      <w:r>
        <w:rPr>
          <w:rFonts w:ascii="Book Antiqua" w:eastAsia="Book Antiqua" w:hAnsi="Book Antiqua" w:cs="Book Antiqua"/>
          <w:sz w:val="24"/>
          <w:szCs w:val="24"/>
        </w:rPr>
        <w:t>_____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>______________________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line="276" w:lineRule="auto"/>
        <w:ind w:right="645"/>
        <w:jc w:val="both"/>
        <w:rPr>
          <w:rFonts w:ascii="Book Antiqua" w:eastAsia="Book Antiqua" w:hAnsi="Book Antiqua" w:cs="Book Antiqua"/>
          <w:color w:val="000000"/>
          <w:sz w:val="24"/>
          <w:szCs w:val="24"/>
          <w:u w:val="single"/>
        </w:rPr>
      </w:pPr>
    </w:p>
    <w:p w:rsidR="00EA4E08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after="60" w:line="360" w:lineRule="auto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>con    sede legale   in Via ____________________________________________________________</w:t>
      </w:r>
      <w:r>
        <w:rPr>
          <w:rFonts w:ascii="Book Antiqua" w:eastAsia="Book Antiqua" w:hAnsi="Book Antiqua" w:cs="Book Antiqua"/>
          <w:sz w:val="24"/>
          <w:szCs w:val="24"/>
        </w:rPr>
        <w:t xml:space="preserve"> 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Città______________________________________________________________________________ </w:t>
      </w:r>
      <w:r>
        <w:rPr>
          <w:rFonts w:ascii="Book Antiqua" w:eastAsia="Book Antiqua" w:hAnsi="Book Antiqua" w:cs="Book Antiqua"/>
          <w:sz w:val="24"/>
          <w:szCs w:val="24"/>
        </w:rPr>
        <w:t>C.F./P.IVA ______________________________________________________________________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  pec _____________________________</w:t>
      </w:r>
      <w:r>
        <w:rPr>
          <w:rFonts w:ascii="Book Antiqua" w:eastAsia="Book Antiqua" w:hAnsi="Book Antiqua" w:cs="Book Antiqua"/>
          <w:sz w:val="24"/>
          <w:szCs w:val="24"/>
        </w:rPr>
        <w:t>__________________________________________</w:t>
      </w:r>
      <w:r w:rsidR="00EA4E08">
        <w:rPr>
          <w:rFonts w:ascii="Book Antiqua" w:eastAsia="Book Antiqua" w:hAnsi="Book Antiqua" w:cs="Book Antiqua"/>
          <w:sz w:val="24"/>
          <w:szCs w:val="24"/>
        </w:rPr>
        <w:t>____</w:t>
      </w:r>
      <w:r>
        <w:rPr>
          <w:rFonts w:ascii="Book Antiqua" w:eastAsia="Book Antiqua" w:hAnsi="Book Antiqua" w:cs="Book Antiqua"/>
          <w:sz w:val="24"/>
          <w:szCs w:val="24"/>
        </w:rPr>
        <w:t>_</w:t>
      </w:r>
      <w:r>
        <w:rPr>
          <w:rFonts w:ascii="Book Antiqua" w:eastAsia="Book Antiqua" w:hAnsi="Book Antiqua" w:cs="Book Antiqua"/>
          <w:color w:val="000000"/>
          <w:sz w:val="24"/>
          <w:szCs w:val="24"/>
        </w:rPr>
        <w:t xml:space="preserve">___ 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tabs>
          <w:tab w:val="left" w:pos="2336"/>
          <w:tab w:val="left" w:pos="4040"/>
          <w:tab w:val="left" w:pos="4998"/>
          <w:tab w:val="left" w:pos="5094"/>
          <w:tab w:val="left" w:pos="8418"/>
          <w:tab w:val="left" w:pos="10215"/>
        </w:tabs>
        <w:spacing w:after="60" w:line="360" w:lineRule="auto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>e-mail  ____________________________________________________________________________</w:t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>Tel. __________________________________________</w:t>
      </w:r>
      <w:r w:rsidR="00EA4E08">
        <w:rPr>
          <w:rFonts w:ascii="Book Antiqua" w:eastAsia="Book Antiqua" w:hAnsi="Book Antiqua" w:cs="Book Antiqua"/>
          <w:color w:val="000000"/>
          <w:sz w:val="24"/>
          <w:szCs w:val="24"/>
        </w:rPr>
        <w:t>____________________________________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Book Antiqua" w:eastAsia="Book Antiqua" w:hAnsi="Book Antiqua" w:cs="Book Antiqua"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>ai sensi della Legge regionale 11 maggio 2018, n. 16, consapevole delle sanzioni penali e civili, nel caso di dichiarazioni mendaci, di formazione o uso di atti falsi, richiamate dall’art. 76 del D.P.R. n. 445 del 28/12/2000, sotto la propria responsabilità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Book Antiqua" w:eastAsia="Book Antiqua" w:hAnsi="Book Antiqua" w:cs="Book Antiqua"/>
          <w:color w:val="000000"/>
          <w:sz w:val="20"/>
          <w:szCs w:val="20"/>
        </w:rPr>
      </w:pP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ook Antiqua" w:eastAsia="Book Antiqua" w:hAnsi="Book Antiqua" w:cs="Book Antiqua"/>
          <w:b/>
          <w:sz w:val="20"/>
          <w:szCs w:val="20"/>
        </w:rPr>
      </w:pPr>
      <w:r>
        <w:br w:type="page"/>
      </w:r>
    </w:p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ook Antiqua" w:eastAsia="Book Antiqua" w:hAnsi="Book Antiqua" w:cs="Book Antiqua"/>
          <w:b/>
          <w:color w:val="000000"/>
          <w:sz w:val="24"/>
          <w:szCs w:val="24"/>
        </w:rPr>
      </w:pPr>
      <w:r>
        <w:rPr>
          <w:rFonts w:ascii="Book Antiqua" w:eastAsia="Book Antiqua" w:hAnsi="Book Antiqua" w:cs="Book Antiqua"/>
          <w:b/>
          <w:color w:val="000000"/>
          <w:sz w:val="24"/>
          <w:szCs w:val="24"/>
        </w:rPr>
        <w:lastRenderedPageBreak/>
        <w:t>DICHIARA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Book Antiqua" w:eastAsia="Book Antiqua" w:hAnsi="Book Antiqua" w:cs="Book Antiqua"/>
          <w:color w:val="000000"/>
          <w:sz w:val="24"/>
          <w:szCs w:val="24"/>
        </w:rPr>
      </w:pPr>
    </w:p>
    <w:p w:rsidR="00370A6A" w:rsidRDefault="00122A6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426" w:hanging="426"/>
        <w:jc w:val="both"/>
        <w:rPr>
          <w:rFonts w:ascii="Book Antiqua" w:eastAsia="Book Antiqua" w:hAnsi="Book Antiqua" w:cs="Book Antiqua"/>
          <w:color w:val="000000"/>
          <w:sz w:val="20"/>
          <w:szCs w:val="20"/>
        </w:rPr>
      </w:pPr>
      <w:r>
        <w:rPr>
          <w:rFonts w:ascii="Book Antiqua" w:eastAsia="Book Antiqua" w:hAnsi="Book Antiqua" w:cs="Book Antiqua"/>
          <w:color w:val="000000"/>
          <w:sz w:val="24"/>
          <w:szCs w:val="24"/>
        </w:rPr>
        <w:t>che i dati del legale rappresentante e delle varie cariche sociali sono i seguenti</w:t>
      </w:r>
      <w:r>
        <w:rPr>
          <w:rFonts w:ascii="Book Antiqua" w:eastAsia="Book Antiqua" w:hAnsi="Book Antiqua" w:cs="Book Antiqua"/>
          <w:color w:val="000000"/>
          <w:sz w:val="20"/>
          <w:szCs w:val="20"/>
          <w:vertAlign w:val="superscript"/>
        </w:rPr>
        <w:footnoteReference w:id="1"/>
      </w:r>
      <w:r>
        <w:rPr>
          <w:rFonts w:ascii="Book Antiqua" w:eastAsia="Book Antiqua" w:hAnsi="Book Antiqua" w:cs="Book Antiqua"/>
          <w:color w:val="000000"/>
          <w:sz w:val="20"/>
          <w:szCs w:val="20"/>
          <w:vertAlign w:val="superscript"/>
        </w:rPr>
        <w:t xml:space="preserve"> </w:t>
      </w:r>
    </w:p>
    <w:p w:rsidR="00370A6A" w:rsidRDefault="00370A6A"/>
    <w:tbl>
      <w:tblPr>
        <w:tblStyle w:val="a1"/>
        <w:tblW w:w="9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52"/>
        <w:gridCol w:w="1652"/>
        <w:gridCol w:w="1652"/>
        <w:gridCol w:w="1652"/>
        <w:gridCol w:w="1652"/>
        <w:gridCol w:w="1652"/>
      </w:tblGrid>
      <w:tr w:rsidR="00370A6A">
        <w:tc>
          <w:tcPr>
            <w:tcW w:w="1652" w:type="dxa"/>
            <w:vAlign w:val="center"/>
          </w:tcPr>
          <w:p w:rsidR="00370A6A" w:rsidRDefault="00122A63">
            <w:pPr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r>
              <w:rPr>
                <w:rFonts w:ascii="Book Antiqua" w:eastAsia="Book Antiqua" w:hAnsi="Book Antiqua" w:cs="Book Antiqua"/>
                <w:sz w:val="18"/>
                <w:szCs w:val="18"/>
              </w:rPr>
              <w:t>NOME</w:t>
            </w:r>
          </w:p>
          <w:p w:rsidR="00370A6A" w:rsidRDefault="00122A63">
            <w:pPr>
              <w:jc w:val="center"/>
            </w:pPr>
            <w:r>
              <w:rPr>
                <w:rFonts w:ascii="Book Antiqua" w:eastAsia="Book Antiqua" w:hAnsi="Book Antiqua" w:cs="Book Antiqua"/>
                <w:sz w:val="18"/>
                <w:szCs w:val="18"/>
              </w:rPr>
              <w:t>COGNOME</w:t>
            </w:r>
          </w:p>
        </w:tc>
        <w:tc>
          <w:tcPr>
            <w:tcW w:w="1652" w:type="dxa"/>
            <w:vAlign w:val="center"/>
          </w:tcPr>
          <w:p w:rsidR="00370A6A" w:rsidRDefault="00122A63">
            <w:pPr>
              <w:jc w:val="center"/>
            </w:pPr>
            <w:r>
              <w:rPr>
                <w:rFonts w:ascii="Book Antiqua" w:eastAsia="Book Antiqua" w:hAnsi="Book Antiqua" w:cs="Book Antiqua"/>
                <w:sz w:val="18"/>
                <w:szCs w:val="18"/>
              </w:rPr>
              <w:t>CODICE FISCALE</w:t>
            </w:r>
          </w:p>
        </w:tc>
        <w:tc>
          <w:tcPr>
            <w:tcW w:w="1652" w:type="dxa"/>
            <w:vAlign w:val="center"/>
          </w:tcPr>
          <w:p w:rsidR="00370A6A" w:rsidRPr="00F33370" w:rsidRDefault="00122A63">
            <w:pPr>
              <w:jc w:val="center"/>
            </w:pPr>
            <w:r w:rsidRPr="00F33370">
              <w:rPr>
                <w:rFonts w:ascii="Book Antiqua" w:eastAsia="Book Antiqua" w:hAnsi="Book Antiqua" w:cs="Book Antiqua"/>
                <w:sz w:val="18"/>
                <w:szCs w:val="18"/>
              </w:rPr>
              <w:t>LUOGO E DATA DI NASCITA</w:t>
            </w:r>
          </w:p>
        </w:tc>
        <w:tc>
          <w:tcPr>
            <w:tcW w:w="1652" w:type="dxa"/>
            <w:vAlign w:val="center"/>
          </w:tcPr>
          <w:p w:rsidR="00370A6A" w:rsidRPr="00F33370" w:rsidRDefault="00122A63">
            <w:pPr>
              <w:jc w:val="center"/>
              <w:rPr>
                <w:rFonts w:ascii="Book Antiqua" w:eastAsia="Book Antiqua" w:hAnsi="Book Antiqua" w:cs="Book Antiqua"/>
                <w:sz w:val="18"/>
                <w:szCs w:val="18"/>
              </w:rPr>
            </w:pPr>
            <w:r w:rsidRPr="00F33370">
              <w:rPr>
                <w:rFonts w:ascii="Book Antiqua" w:eastAsia="Book Antiqua" w:hAnsi="Book Antiqua" w:cs="Book Antiqua"/>
                <w:sz w:val="18"/>
                <w:szCs w:val="18"/>
              </w:rPr>
              <w:t>RESIDENZA</w:t>
            </w:r>
          </w:p>
          <w:p w:rsidR="00370A6A" w:rsidRPr="00F33370" w:rsidRDefault="00122A63">
            <w:pPr>
              <w:jc w:val="center"/>
            </w:pPr>
            <w:r w:rsidRPr="00F33370">
              <w:rPr>
                <w:rFonts w:ascii="Book Antiqua" w:eastAsia="Book Antiqua" w:hAnsi="Book Antiqua" w:cs="Book Antiqua"/>
                <w:sz w:val="18"/>
                <w:szCs w:val="18"/>
              </w:rPr>
              <w:t>(Via, n. civico, città)</w:t>
            </w:r>
          </w:p>
        </w:tc>
        <w:tc>
          <w:tcPr>
            <w:tcW w:w="1652" w:type="dxa"/>
            <w:vAlign w:val="center"/>
          </w:tcPr>
          <w:p w:rsidR="00370A6A" w:rsidRDefault="00122A63">
            <w:pPr>
              <w:jc w:val="center"/>
            </w:pPr>
            <w:r>
              <w:rPr>
                <w:rFonts w:ascii="Book Antiqua" w:eastAsia="Book Antiqua" w:hAnsi="Book Antiqua" w:cs="Book Antiqua"/>
                <w:sz w:val="18"/>
                <w:szCs w:val="18"/>
              </w:rPr>
              <w:t>CARICA SOCIALE</w:t>
            </w:r>
          </w:p>
        </w:tc>
        <w:tc>
          <w:tcPr>
            <w:tcW w:w="1652" w:type="dxa"/>
            <w:vAlign w:val="center"/>
          </w:tcPr>
          <w:p w:rsidR="00370A6A" w:rsidRDefault="00122A63">
            <w:pPr>
              <w:jc w:val="center"/>
            </w:pPr>
            <w:r>
              <w:rPr>
                <w:rFonts w:ascii="Book Antiqua" w:eastAsia="Book Antiqua" w:hAnsi="Book Antiqua" w:cs="Book Antiqua"/>
                <w:sz w:val="18"/>
                <w:szCs w:val="18"/>
              </w:rPr>
              <w:t>SCADENZA CARICA SOCIALE</w:t>
            </w:r>
          </w:p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  <w:tr w:rsidR="00370A6A">
        <w:trPr>
          <w:trHeight w:val="510"/>
        </w:trPr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  <w:tc>
          <w:tcPr>
            <w:tcW w:w="1652" w:type="dxa"/>
            <w:vAlign w:val="center"/>
          </w:tcPr>
          <w:p w:rsidR="00370A6A" w:rsidRDefault="00370A6A"/>
        </w:tc>
      </w:tr>
    </w:tbl>
    <w:p w:rsidR="00370A6A" w:rsidRDefault="00122A63">
      <w:r>
        <w:br w:type="page"/>
      </w:r>
    </w:p>
    <w:p w:rsidR="00370A6A" w:rsidRDefault="00370A6A"/>
    <w:p w:rsidR="00370A6A" w:rsidRDefault="00370A6A"/>
    <w:p w:rsidR="00370A6A" w:rsidRDefault="00122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right="141" w:hanging="28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che i soggetti di cui al punto 1):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20" w:right="141" w:hanging="632"/>
        <w:jc w:val="both"/>
        <w:rPr>
          <w:rFonts w:ascii="Book Antiqua" w:eastAsia="Book Antiqua" w:hAnsi="Book Antiqua" w:cs="Book Antiqua"/>
          <w:color w:val="000000"/>
        </w:rPr>
      </w:pPr>
    </w:p>
    <w:p w:rsidR="00370A6A" w:rsidRDefault="00122A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right="141" w:hanging="283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non hanno riportato una o più condanne per delitti non colposi puniti con sentenza passata in giudicato, anche nel caso di applicazione della pena su richiesta delle parti ai sensi degli articoli 444 e seguenti del codice di procedura penale, che da sole o sommate raggiungano:</w:t>
      </w:r>
    </w:p>
    <w:p w:rsidR="00370A6A" w:rsidRDefault="00122A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0"/>
        </w:tabs>
        <w:ind w:right="141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un tempo superiore ad anni due di reclusione, sola o congiunta a pena pecuniaria, con effetti fino alla riabilitazione;</w:t>
      </w:r>
    </w:p>
    <w:p w:rsidR="00370A6A" w:rsidRDefault="00122A63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5"/>
        </w:tabs>
        <w:ind w:right="141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un tempo non superiore ad anni due di reclusione, sola o congiunta a pena pecuniaria, quando non sia stato concesso il beneficio della sospensione condizionale della pena, con effetti fino alla riabilitazione o alla dichiarazione di estinzione del reato per effetto di specifica pronuncia del giudice dell’esecuzione, in applicazione degli articoli 445, comma 2, e 460, comma 5, del codice di procedura penale;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before="8"/>
        <w:ind w:left="993" w:right="141" w:hanging="426"/>
        <w:rPr>
          <w:rFonts w:ascii="Book Antiqua" w:eastAsia="Book Antiqua" w:hAnsi="Book Antiqua" w:cs="Book Antiqua"/>
          <w:color w:val="000000"/>
        </w:rPr>
      </w:pPr>
    </w:p>
    <w:p w:rsidR="00370A6A" w:rsidRDefault="00122A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right="141" w:hanging="283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sono consapevoli del fatto che, nel caso previsto dalla lettera b) del precedente paragrafo, la revoca della sospensione condizionale della pena comporta l’obbligo della restituzione del sostegno pubblico ricevuto;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993" w:right="141" w:hanging="426"/>
        <w:rPr>
          <w:rFonts w:ascii="Book Antiqua" w:eastAsia="Book Antiqua" w:hAnsi="Book Antiqua" w:cs="Book Antiqua"/>
          <w:color w:val="000000"/>
        </w:rPr>
      </w:pPr>
    </w:p>
    <w:p w:rsidR="00370A6A" w:rsidRDefault="00122A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567" w:right="141" w:hanging="283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non sono soggetti destinatari di misure di prevenzione personale applicate dall’autorità giudiziaria, di cui al Libro I, Titolo I, Capo II del Decreto legislativo 6 settembre 2011, n. 159 “Codice delle leggi antimafia e delle misure di prevenzione, nonché nuove disposizioni in materia di documentazione antimafia, a norma degli articoli 1 e 2 della legge 13 agosto 2010, n. 136”, per gli effetti di cui all’articolo 67, comma 1, lettera g), salvo riabilitazione;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ind w:left="1080" w:right="141"/>
        <w:jc w:val="both"/>
        <w:rPr>
          <w:rFonts w:ascii="Book Antiqua" w:eastAsia="Book Antiqua" w:hAnsi="Book Antiqua" w:cs="Book Antiqua"/>
        </w:rPr>
      </w:pPr>
    </w:p>
    <w:p w:rsidR="00370A6A" w:rsidRDefault="00122A63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567" w:right="142" w:hanging="567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di essere a conoscenza che, ai sensi dell’art. 75 del D.P.R. n. 445/2000, il dichiarante decade dai benefici eventualmente conseguenti al provvedimento emanato, qualora l’Amministrazione, a seguito di controllo, riscontri la non veridicità del contenuto della presente dichiarazione;</w:t>
      </w:r>
    </w:p>
    <w:p w:rsidR="00370A6A" w:rsidRDefault="00122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/>
        <w:ind w:left="567" w:right="141" w:hanging="567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che la società</w:t>
      </w:r>
      <w:r>
        <w:rPr>
          <w:rFonts w:ascii="Book Antiqua" w:eastAsia="Book Antiqua" w:hAnsi="Book Antiqua" w:cs="Book Antiqua"/>
          <w:color w:val="000000"/>
          <w:vertAlign w:val="superscript"/>
        </w:rPr>
        <w:footnoteReference w:id="2"/>
      </w:r>
      <w:r>
        <w:rPr>
          <w:rFonts w:ascii="Book Antiqua" w:eastAsia="Book Antiqua" w:hAnsi="Book Antiqua" w:cs="Book Antiqua"/>
          <w:color w:val="000000"/>
        </w:rPr>
        <w:t xml:space="preserve"> non è stata condannata alla sanzione interdittiva di cui all’articolo 9, comma 2, lettera d), del decreto legislativo 8 giugno 2001, n. 231 “Disciplina della responsabilità amministrativa delle persone giuridiche, delle società e delle associazioni anche prive di personalità giuridica, a norma dell’articolo 11 della legge 29 settembre 2000, n. 300”;</w:t>
      </w:r>
    </w:p>
    <w:p w:rsidR="00370A6A" w:rsidRDefault="00122A6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567" w:right="141" w:hanging="567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di essere informato che, ai sensi e per gli effetti del Regolamento 2016/679/UE (General Data Protection Regulation – GDPR),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ai sensi dell’art. 13 del G.D.P.R.</w:t>
      </w:r>
      <w:r>
        <w:rPr>
          <w:rFonts w:ascii="Book Antiqua" w:eastAsia="Book Antiqua" w:hAnsi="Book Antiqua" w:cs="Book Antiqua"/>
          <w:color w:val="000000"/>
          <w:vertAlign w:val="superscript"/>
        </w:rPr>
        <w:footnoteReference w:id="3"/>
      </w:r>
      <w:r>
        <w:rPr>
          <w:rFonts w:ascii="Book Antiqua" w:eastAsia="Book Antiqua" w:hAnsi="Book Antiqua" w:cs="Book Antiqua"/>
          <w:color w:val="000000"/>
        </w:rPr>
        <w:t xml:space="preserve"> .</w:t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Book Antiqua" w:eastAsia="Book Antiqua" w:hAnsi="Book Antiqua" w:cs="Book Antiqua"/>
          <w:color w:val="000000"/>
        </w:rPr>
      </w:pPr>
    </w:p>
    <w:p w:rsidR="00370A6A" w:rsidRDefault="00122A63">
      <w:pPr>
        <w:spacing w:after="120"/>
        <w:ind w:left="567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>Luogo e data, _________________________________</w:t>
      </w:r>
    </w:p>
    <w:p w:rsidR="00370A6A" w:rsidRDefault="00122A63">
      <w:pPr>
        <w:tabs>
          <w:tab w:val="center" w:pos="7938"/>
        </w:tabs>
        <w:ind w:firstLine="708"/>
        <w:rPr>
          <w:rFonts w:ascii="Book Antiqua" w:eastAsia="Book Antiqua" w:hAnsi="Book Antiqua" w:cs="Book Antiqua"/>
          <w:vertAlign w:val="superscript"/>
        </w:rPr>
      </w:pPr>
      <w:r>
        <w:rPr>
          <w:rFonts w:ascii="Book Antiqua" w:eastAsia="Book Antiqua" w:hAnsi="Book Antiqua" w:cs="Book Antiqua"/>
        </w:rPr>
        <w:tab/>
        <w:t>TIMBRO E FIRMA</w:t>
      </w:r>
      <w:r>
        <w:rPr>
          <w:rFonts w:ascii="Book Antiqua" w:eastAsia="Book Antiqua" w:hAnsi="Book Antiqua" w:cs="Book Antiqua"/>
          <w:vertAlign w:val="superscript"/>
        </w:rPr>
        <w:t xml:space="preserve"> </w:t>
      </w:r>
    </w:p>
    <w:p w:rsidR="00F33370" w:rsidRDefault="00F33370">
      <w:pPr>
        <w:tabs>
          <w:tab w:val="center" w:pos="7938"/>
        </w:tabs>
        <w:ind w:firstLine="708"/>
        <w:rPr>
          <w:rFonts w:ascii="Book Antiqua" w:eastAsia="Book Antiqua" w:hAnsi="Book Antiqua" w:cs="Book Antiqua"/>
          <w:vertAlign w:val="superscript"/>
        </w:rPr>
      </w:pPr>
      <w:r>
        <w:rPr>
          <w:rFonts w:ascii="Book Antiqua" w:eastAsia="Book Antiqua" w:hAnsi="Book Antiqua" w:cs="Book Antiqua"/>
          <w:vertAlign w:val="superscript"/>
        </w:rPr>
        <w:tab/>
      </w:r>
    </w:p>
    <w:p w:rsidR="00F33370" w:rsidRDefault="00F33370">
      <w:pPr>
        <w:tabs>
          <w:tab w:val="center" w:pos="7938"/>
        </w:tabs>
        <w:ind w:firstLine="708"/>
        <w:rPr>
          <w:rFonts w:ascii="Book Antiqua" w:eastAsia="Book Antiqua" w:hAnsi="Book Antiqua" w:cs="Book Antiqua"/>
          <w:vertAlign w:val="superscript"/>
        </w:rPr>
      </w:pPr>
      <w:r>
        <w:rPr>
          <w:rFonts w:ascii="Book Antiqua" w:eastAsia="Book Antiqua" w:hAnsi="Book Antiqua" w:cs="Book Antiqua"/>
          <w:vertAlign w:val="superscript"/>
        </w:rPr>
        <w:tab/>
        <w:t>_____________________________________________________</w:t>
      </w:r>
    </w:p>
    <w:p w:rsidR="00F33370" w:rsidRDefault="00F33370" w:rsidP="00F33370">
      <w:pPr>
        <w:tabs>
          <w:tab w:val="center" w:pos="7938"/>
        </w:tabs>
        <w:ind w:left="5812"/>
        <w:jc w:val="both"/>
        <w:rPr>
          <w:rFonts w:ascii="Book Antiqua" w:eastAsia="Book Antiqua" w:hAnsi="Book Antiqua" w:cs="Book Antiqua"/>
        </w:rPr>
      </w:pPr>
      <w:r w:rsidRPr="00F33370">
        <w:rPr>
          <w:rFonts w:ascii="Garamond" w:eastAsia="Garamond" w:hAnsi="Garamond" w:cs="Garamond"/>
          <w:sz w:val="18"/>
          <w:szCs w:val="18"/>
        </w:rPr>
        <w:t xml:space="preserve">Sottoscrizione ai sensi dell’art. 38 del D.P.R. 445/2000, art. 65 del </w:t>
      </w:r>
      <w:bookmarkStart w:id="1" w:name="bookmark=kix.lc4r9kdbhkeg" w:colFirst="0" w:colLast="0"/>
      <w:bookmarkEnd w:id="1"/>
      <w:r w:rsidRPr="00F33370">
        <w:rPr>
          <w:rFonts w:ascii="Garamond" w:eastAsia="Garamond" w:hAnsi="Garamond" w:cs="Garamond"/>
          <w:sz w:val="18"/>
          <w:szCs w:val="18"/>
        </w:rPr>
        <w:t>Decreto Legislativo 7 marzo 2005, n. 82, art. 47 del Decreto Legislativo 30 dicembre 2010, n. 235 -</w:t>
      </w:r>
      <w:r w:rsidRPr="00F33370">
        <w:rPr>
          <w:rFonts w:ascii="Garamond" w:eastAsia="Garamond" w:hAnsi="Garamond" w:cs="Garamond"/>
          <w:b/>
          <w:sz w:val="18"/>
          <w:szCs w:val="18"/>
        </w:rPr>
        <w:t xml:space="preserve"> da allegare fotocopia del documento di identità in corso di validità del sottoscrittore in caso di firma autografa</w:t>
      </w:r>
    </w:p>
    <w:p w:rsidR="00370A6A" w:rsidRDefault="00F33370">
      <w:pPr>
        <w:tabs>
          <w:tab w:val="center" w:pos="7938"/>
        </w:tabs>
        <w:ind w:firstLine="708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</w:rPr>
        <w:tab/>
      </w:r>
      <w:r>
        <w:rPr>
          <w:rFonts w:ascii="Book Antiqua" w:eastAsia="Book Antiqua" w:hAnsi="Book Antiqua" w:cs="Book Antiqua"/>
        </w:rPr>
        <w:tab/>
      </w:r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tabs>
          <w:tab w:val="left" w:pos="3243"/>
          <w:tab w:val="left" w:pos="6296"/>
          <w:tab w:val="left" w:pos="10009"/>
        </w:tabs>
        <w:spacing w:before="92"/>
        <w:ind w:left="632"/>
        <w:rPr>
          <w:rFonts w:ascii="Book Antiqua" w:eastAsia="Book Antiqua" w:hAnsi="Book Antiqua" w:cs="Book Antiqua"/>
          <w:sz w:val="24"/>
          <w:szCs w:val="24"/>
        </w:rPr>
      </w:pPr>
      <w:bookmarkStart w:id="2" w:name="_heading=h.30j0zll" w:colFirst="0" w:colLast="0"/>
      <w:bookmarkEnd w:id="2"/>
    </w:p>
    <w:p w:rsidR="00370A6A" w:rsidRDefault="00370A6A">
      <w:pPr>
        <w:pBdr>
          <w:top w:val="nil"/>
          <w:left w:val="nil"/>
          <w:bottom w:val="nil"/>
          <w:right w:val="nil"/>
          <w:between w:val="nil"/>
        </w:pBdr>
        <w:rPr>
          <w:rFonts w:ascii="Book Antiqua" w:eastAsia="Book Antiqua" w:hAnsi="Book Antiqua" w:cs="Book Antiqua"/>
          <w:color w:val="000000"/>
          <w:sz w:val="24"/>
          <w:szCs w:val="24"/>
        </w:rPr>
      </w:pPr>
    </w:p>
    <w:sectPr w:rsidR="00370A6A">
      <w:headerReference w:type="default" r:id="rId8"/>
      <w:footerReference w:type="default" r:id="rId9"/>
      <w:pgSz w:w="11900" w:h="16840"/>
      <w:pgMar w:top="993" w:right="985" w:bottom="709" w:left="993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973" w:rsidRDefault="00925973">
      <w:r>
        <w:separator/>
      </w:r>
    </w:p>
  </w:endnote>
  <w:endnote w:type="continuationSeparator" w:id="0">
    <w:p w:rsidR="00925973" w:rsidRDefault="00925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Aster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A6A" w:rsidRDefault="00370A6A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973" w:rsidRDefault="00925973">
      <w:r>
        <w:separator/>
      </w:r>
    </w:p>
  </w:footnote>
  <w:footnote w:type="continuationSeparator" w:id="0">
    <w:p w:rsidR="00925973" w:rsidRDefault="00925973">
      <w:r>
        <w:continuationSeparator/>
      </w:r>
    </w:p>
  </w:footnote>
  <w:footnote w:id="1">
    <w:p w:rsidR="00370A6A" w:rsidRDefault="00122A63">
      <w:pPr>
        <w:widowControl/>
        <w:pBdr>
          <w:top w:val="nil"/>
          <w:left w:val="nil"/>
          <w:bottom w:val="nil"/>
          <w:right w:val="nil"/>
          <w:between w:val="nil"/>
        </w:pBdr>
        <w:spacing w:after="120"/>
        <w:ind w:left="142" w:hanging="142"/>
        <w:jc w:val="both"/>
        <w:rPr>
          <w:rFonts w:ascii="NewAster" w:eastAsia="NewAster" w:hAnsi="NewAster" w:cs="NewAster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NewAster" w:eastAsia="NewAster" w:hAnsi="NewAster" w:cs="NewAster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>Indicare:  titolare o del direttore tecnico, se si tratta di impresa individuale; di un socio o del direttore tecnico, se si tratta di società in nome collettivo; dei soci accomandatari o del direttore tecnico, se si tratta di società in accomandita semplice; dei membri del consiglio di amministrazione cui sia stata conferita la legale rappresentanza, ivi compresi institori e procuratori generali, dei membri degli organi con poteri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consorzio.</w:t>
      </w:r>
    </w:p>
  </w:footnote>
  <w:footnote w:id="2"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i/>
          <w:color w:val="000000"/>
          <w:sz w:val="18"/>
          <w:szCs w:val="18"/>
        </w:rPr>
        <w:t xml:space="preserve"> l’ente fornito di personalità giuridica, l’associazione anche priva di personalità giuridica richiedente</w:t>
      </w:r>
    </w:p>
  </w:footnote>
  <w:footnote w:id="3">
    <w:p w:rsidR="00370A6A" w:rsidRDefault="00122A63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Calibri" w:eastAsia="Calibri" w:hAnsi="Calibri" w:cs="Calibri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color w:val="000000"/>
          <w:sz w:val="18"/>
          <w:szCs w:val="18"/>
        </w:rPr>
        <w:t xml:space="preserve"> </w:t>
      </w:r>
      <w:r>
        <w:rPr>
          <w:rFonts w:ascii="Calibri" w:eastAsia="Calibri" w:hAnsi="Calibri" w:cs="Calibri"/>
          <w:i/>
          <w:color w:val="000000"/>
          <w:sz w:val="18"/>
          <w:szCs w:val="18"/>
        </w:rPr>
        <w:t xml:space="preserve">l’Informativa generale privacy è pubblicata nella sezione “Privacy” del sito: </w:t>
      </w:r>
      <w:hyperlink r:id="rId1">
        <w:r>
          <w:rPr>
            <w:rFonts w:ascii="Calibri" w:eastAsia="Calibri" w:hAnsi="Calibri" w:cs="Calibri"/>
            <w:i/>
            <w:color w:val="0563C1"/>
            <w:sz w:val="18"/>
            <w:szCs w:val="18"/>
            <w:u w:val="single"/>
          </w:rPr>
          <w:t>http://www.regione.veneto.it/web/guest/privacy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370" w:rsidRDefault="00F33370">
    <w:pPr>
      <w:pStyle w:val="Intestazione"/>
    </w:pPr>
  </w:p>
  <w:p w:rsidR="00F33370" w:rsidRDefault="00F33370">
    <w:pPr>
      <w:pStyle w:val="Intestazione"/>
    </w:pPr>
  </w:p>
  <w:p w:rsidR="00F33370" w:rsidRPr="00317B55" w:rsidRDefault="00F33370" w:rsidP="00F33370">
    <w:pPr>
      <w:ind w:right="47"/>
      <w:jc w:val="center"/>
      <w:rPr>
        <w:rFonts w:ascii="Garamond" w:eastAsia="Garamond" w:hAnsi="Garamond" w:cs="Garamond"/>
        <w:sz w:val="18"/>
        <w:szCs w:val="18"/>
      </w:rPr>
    </w:pPr>
    <w:r w:rsidRPr="00317B55">
      <w:rPr>
        <w:rFonts w:ascii="Garamond" w:eastAsia="Garamond" w:hAnsi="Garamond" w:cs="Garamond"/>
        <w:sz w:val="18"/>
        <w:szCs w:val="18"/>
      </w:rPr>
      <w:t xml:space="preserve">ALL. </w:t>
    </w:r>
    <w:r>
      <w:rPr>
        <w:rFonts w:ascii="Garamond" w:eastAsia="Garamond" w:hAnsi="Garamond" w:cs="Garamond"/>
        <w:sz w:val="18"/>
        <w:szCs w:val="18"/>
      </w:rPr>
      <w:t>3</w:t>
    </w:r>
    <w:r w:rsidRPr="00317B55">
      <w:rPr>
        <w:rFonts w:ascii="Garamond" w:eastAsia="Garamond" w:hAnsi="Garamond" w:cs="Garamond"/>
        <w:sz w:val="18"/>
        <w:szCs w:val="18"/>
      </w:rPr>
      <w:t xml:space="preserve"> ALLA DOMANDA DI CONTRIBUTO</w:t>
    </w:r>
  </w:p>
  <w:p w:rsidR="00F33370" w:rsidRPr="00317B55" w:rsidRDefault="00F33370" w:rsidP="00F33370">
    <w:pPr>
      <w:ind w:right="47"/>
      <w:jc w:val="center"/>
      <w:rPr>
        <w:rFonts w:ascii="Garamond" w:eastAsia="Garamond" w:hAnsi="Garamond" w:cs="Garamond"/>
        <w:b/>
        <w:color w:val="0000FF"/>
        <w:sz w:val="18"/>
        <w:szCs w:val="18"/>
      </w:rPr>
    </w:pPr>
    <w:r>
      <w:rPr>
        <w:rFonts w:ascii="Garamond" w:eastAsia="Garamond" w:hAnsi="Garamond" w:cs="Garamond"/>
        <w:sz w:val="20"/>
        <w:szCs w:val="20"/>
      </w:rPr>
      <w:t>-</w:t>
    </w:r>
    <w:r w:rsidRPr="00317B55">
      <w:rPr>
        <w:rFonts w:ascii="Garamond" w:eastAsia="Garamond" w:hAnsi="Garamond" w:cs="Garamond"/>
        <w:sz w:val="20"/>
        <w:szCs w:val="20"/>
      </w:rPr>
      <w:t>di cui alla DGR n. 629/2020 e DDR n. 94/2020</w:t>
    </w:r>
    <w:r w:rsidRPr="00317B55">
      <w:rPr>
        <w:rFonts w:ascii="Garamond" w:eastAsia="Garamond" w:hAnsi="Garamond" w:cs="Garamond"/>
        <w:sz w:val="18"/>
        <w:szCs w:val="18"/>
      </w:rPr>
      <w:t xml:space="preserve">: </w:t>
    </w:r>
    <w:r>
      <w:rPr>
        <w:rFonts w:ascii="Garamond" w:eastAsia="Garamond" w:hAnsi="Garamond" w:cs="Garamond"/>
        <w:sz w:val="18"/>
        <w:szCs w:val="18"/>
      </w:rPr>
      <w:t>DICHIARAZIONE L.R. 16/1980</w:t>
    </w:r>
  </w:p>
  <w:p w:rsidR="00F33370" w:rsidRDefault="00F3337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34EEF"/>
    <w:multiLevelType w:val="multilevel"/>
    <w:tmpl w:val="F8E29D5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9763B"/>
    <w:multiLevelType w:val="multilevel"/>
    <w:tmpl w:val="0FC45836"/>
    <w:lvl w:ilvl="0">
      <w:start w:val="3"/>
      <w:numFmt w:val="bullet"/>
      <w:lvlText w:val="-"/>
      <w:lvlJc w:val="left"/>
      <w:pPr>
        <w:ind w:left="1080" w:hanging="360"/>
      </w:pPr>
      <w:rPr>
        <w:rFonts w:ascii="Book Antiqua" w:eastAsia="Book Antiqua" w:hAnsi="Book Antiqua" w:cs="Book Antiqu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2FC1B81"/>
    <w:multiLevelType w:val="multilevel"/>
    <w:tmpl w:val="9B20A3EE"/>
    <w:lvl w:ilvl="0">
      <w:start w:val="1"/>
      <w:numFmt w:val="decimal"/>
      <w:lvlText w:val="%1)"/>
      <w:lvlJc w:val="left"/>
      <w:pPr>
        <w:ind w:left="632" w:hanging="2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right"/>
      <w:pPr>
        <w:ind w:left="1059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2155" w:hanging="360"/>
      </w:pPr>
    </w:lvl>
    <w:lvl w:ilvl="3">
      <w:start w:val="1"/>
      <w:numFmt w:val="bullet"/>
      <w:lvlText w:val="•"/>
      <w:lvlJc w:val="left"/>
      <w:pPr>
        <w:ind w:left="3251" w:hanging="360"/>
      </w:pPr>
    </w:lvl>
    <w:lvl w:ilvl="4">
      <w:start w:val="1"/>
      <w:numFmt w:val="bullet"/>
      <w:lvlText w:val="•"/>
      <w:lvlJc w:val="left"/>
      <w:pPr>
        <w:ind w:left="4346" w:hanging="360"/>
      </w:pPr>
    </w:lvl>
    <w:lvl w:ilvl="5">
      <w:start w:val="1"/>
      <w:numFmt w:val="bullet"/>
      <w:lvlText w:val="•"/>
      <w:lvlJc w:val="left"/>
      <w:pPr>
        <w:ind w:left="5442" w:hanging="360"/>
      </w:pPr>
    </w:lvl>
    <w:lvl w:ilvl="6">
      <w:start w:val="1"/>
      <w:numFmt w:val="bullet"/>
      <w:lvlText w:val="•"/>
      <w:lvlJc w:val="left"/>
      <w:pPr>
        <w:ind w:left="6537" w:hanging="360"/>
      </w:pPr>
    </w:lvl>
    <w:lvl w:ilvl="7">
      <w:start w:val="1"/>
      <w:numFmt w:val="bullet"/>
      <w:lvlText w:val="•"/>
      <w:lvlJc w:val="left"/>
      <w:pPr>
        <w:ind w:left="7633" w:hanging="360"/>
      </w:pPr>
    </w:lvl>
    <w:lvl w:ilvl="8">
      <w:start w:val="1"/>
      <w:numFmt w:val="bullet"/>
      <w:lvlText w:val="•"/>
      <w:lvlJc w:val="left"/>
      <w:pPr>
        <w:ind w:left="8728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A6A"/>
    <w:rsid w:val="00122A63"/>
    <w:rsid w:val="00370A6A"/>
    <w:rsid w:val="008D2386"/>
    <w:rsid w:val="00925973"/>
    <w:rsid w:val="00D14FB7"/>
    <w:rsid w:val="00D2559A"/>
    <w:rsid w:val="00EA4E08"/>
    <w:rsid w:val="00F3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5F887-D0EA-4844-B464-AF1EB55A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B96574"/>
    <w:pPr>
      <w:autoSpaceDE w:val="0"/>
      <w:autoSpaceDN w:val="0"/>
    </w:pPr>
    <w:rPr>
      <w:lang w:bidi="it-IT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45BA7"/>
    <w:pPr>
      <w:keepNext/>
      <w:widowControl/>
      <w:autoSpaceDE/>
      <w:autoSpaceDN/>
      <w:outlineLvl w:val="1"/>
    </w:pPr>
    <w:rPr>
      <w:rFonts w:ascii="Cambria" w:hAnsi="Cambria"/>
      <w:b/>
      <w:bCs/>
      <w:i/>
      <w:iCs/>
      <w:sz w:val="28"/>
      <w:szCs w:val="28"/>
      <w:lang w:val="x-none" w:eastAsia="x-none" w:bidi="ar-SA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rsid w:val="00B96574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96574"/>
  </w:style>
  <w:style w:type="character" w:customStyle="1" w:styleId="CorpotestoCarattere">
    <w:name w:val="Corpo testo Carattere"/>
    <w:basedOn w:val="Carpredefinitoparagrafo"/>
    <w:link w:val="Corpotesto"/>
    <w:uiPriority w:val="1"/>
    <w:rsid w:val="00B96574"/>
    <w:rPr>
      <w:rFonts w:ascii="Times New Roman" w:eastAsia="Times New Roman" w:hAnsi="Times New Roman" w:cs="Times New Roman"/>
      <w:lang w:eastAsia="it-IT" w:bidi="it-IT"/>
    </w:rPr>
  </w:style>
  <w:style w:type="paragraph" w:styleId="Paragrafoelenco">
    <w:name w:val="List Paragraph"/>
    <w:basedOn w:val="Normale"/>
    <w:qFormat/>
    <w:rsid w:val="00B96574"/>
    <w:pPr>
      <w:ind w:left="632" w:right="644"/>
      <w:jc w:val="both"/>
    </w:pPr>
  </w:style>
  <w:style w:type="paragraph" w:customStyle="1" w:styleId="TableParagraph">
    <w:name w:val="Table Paragraph"/>
    <w:basedOn w:val="Normale"/>
    <w:uiPriority w:val="1"/>
    <w:qFormat/>
    <w:rsid w:val="00B96574"/>
    <w:rPr>
      <w:rFonts w:ascii="Arial" w:eastAsia="Arial" w:hAnsi="Arial" w:cs="Ari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D1E8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D1E8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D1E8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1A5064"/>
    <w:rPr>
      <w:color w:val="0563C1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45BA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customStyle="1" w:styleId="Testo10modulistica">
    <w:name w:val="Testo 10 modulistica"/>
    <w:basedOn w:val="Normale"/>
    <w:rsid w:val="00E45BA7"/>
    <w:pPr>
      <w:widowControl/>
      <w:adjustRightInd w:val="0"/>
      <w:spacing w:line="288" w:lineRule="atLeast"/>
      <w:ind w:firstLine="360"/>
      <w:jc w:val="both"/>
    </w:pPr>
    <w:rPr>
      <w:rFonts w:ascii="NewAster" w:hAnsi="NewAster" w:cs="NewAster"/>
      <w:color w:val="000000"/>
      <w:sz w:val="20"/>
      <w:szCs w:val="20"/>
      <w:lang w:bidi="ar-SA"/>
    </w:rPr>
  </w:style>
  <w:style w:type="table" w:styleId="Grigliatabella">
    <w:name w:val="Table Grid"/>
    <w:basedOn w:val="Tabellanormale"/>
    <w:uiPriority w:val="39"/>
    <w:rsid w:val="00D73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33370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3370"/>
    <w:rPr>
      <w:lang w:bidi="it-IT"/>
    </w:rPr>
  </w:style>
  <w:style w:type="paragraph" w:styleId="Pidipagina">
    <w:name w:val="footer"/>
    <w:basedOn w:val="Normale"/>
    <w:link w:val="PidipaginaCarattere"/>
    <w:uiPriority w:val="99"/>
    <w:unhideWhenUsed/>
    <w:rsid w:val="00F33370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3370"/>
    <w:rPr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e.veneto.it/web/guest/privacy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KgHLL7U0tJg6E60q9GP/Z/jCLA==">AMUW2mUg/Sw55mcJtV2uiy1LuLYTxtsP+bSqcOHUQ3FI6hqwWG8HYUEqztu3otLzONma3WdjGwlbJYOI4mrVWD+MzfJyQDUHoj2VxFs95kBMDxQi+4GW3FfRpp1/poxYpab+78QtO/k7+aQ3PnUqjNXv8XgRhE2ZwA==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4277</Characters>
  <Application>Microsoft Office Word</Application>
  <DocSecurity>4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Scaggiante</dc:creator>
  <cp:lastModifiedBy>CETTOLIN ROSA MARIA</cp:lastModifiedBy>
  <cp:revision>2</cp:revision>
  <dcterms:created xsi:type="dcterms:W3CDTF">2020-08-03T08:11:00Z</dcterms:created>
  <dcterms:modified xsi:type="dcterms:W3CDTF">2020-08-03T08:11:00Z</dcterms:modified>
</cp:coreProperties>
</file>